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2" w:rsidRDefault="00EE0F92" w:rsidP="00EE0F92">
      <w:pPr>
        <w:widowControl w:val="0"/>
        <w:autoSpaceDE w:val="0"/>
        <w:autoSpaceDN w:val="0"/>
        <w:adjustRightInd w:val="0"/>
        <w:ind w:left="1461" w:right="127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795020" cy="747395"/>
            <wp:effectExtent l="0" t="0" r="5080" b="0"/>
            <wp:docPr id="3" name="รูปภาพ 3" descr="แบบที่ 1 (CMYK Col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แบบที่ 1 (CMYK Color)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461" w:right="127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โก-ลก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461" w:right="127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9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เอกสารชี้แจงข้อมูลสำหรับอาสาสมัครโครงการวิจัย  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spacing w:before="3" w:line="240" w:lineRule="exact"/>
        <w:rPr>
          <w:rFonts w:ascii="TH SarabunPSK" w:hAnsi="TH SarabunPSK" w:cs="TH SarabunPSK"/>
          <w:color w:val="000000"/>
          <w:sz w:val="28"/>
        </w:rPr>
      </w:pP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20" w:firstLine="720"/>
        <w:jc w:val="thaiDistribute"/>
        <w:rPr>
          <w:rFonts w:ascii="TH SarabunPSK" w:hAnsi="TH SarabunPSK" w:cs="TH SarabunPSK"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นื่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อง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ด้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 w:rsidRPr="00052966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ดิฉัน/ กระผม (ระ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บุชื่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อ)</w:t>
      </w:r>
      <w:r w:rsidRPr="000529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…………………………………………………..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52966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ำ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ลั</w:t>
      </w:r>
      <w:r w:rsidRPr="00052966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ง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52966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ำเ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นิ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นการ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วิ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จัยเ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รื่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 </w:t>
      </w:r>
      <w:r w:rsidRPr="000529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</w:t>
      </w:r>
      <w:r w:rsidRPr="00052966">
        <w:rPr>
          <w:rFonts w:ascii="TH SarabunPSK" w:hAnsi="TH SarabunPSK" w:cs="TH SarabunPSK"/>
          <w:color w:val="000000"/>
          <w:sz w:val="32"/>
          <w:szCs w:val="32"/>
        </w:rPr>
        <w:t xml:space="preserve">…………………..….. 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ีวัต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ถ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ุประสง</w:t>
      </w:r>
      <w:r w:rsidRPr="00052966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ค์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ของการ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วิ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จัย (ระ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บุ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ป็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นข้อ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ๆ ไ</w:t>
      </w:r>
      <w:r w:rsidRPr="00052966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ด้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52966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……………………………………….</w:t>
      </w:r>
      <w:r w:rsidRPr="0005296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และผลการวิจัยนี้เป็นประโยชน์ต่อใคร 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(เช่น ต่อ</w:t>
      </w:r>
      <w:bookmarkStart w:id="0" w:name="_GoBack"/>
      <w:bookmarkEnd w:id="0"/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อาสาส</w:t>
      </w:r>
      <w:r w:rsidRPr="00052966">
        <w:rPr>
          <w:rFonts w:ascii="TH SarabunPSK" w:hAnsi="TH SarabunPSK" w:cs="TH SarabunPSK"/>
          <w:color w:val="000000"/>
          <w:spacing w:val="1"/>
          <w:position w:val="-1"/>
          <w:sz w:val="32"/>
          <w:szCs w:val="32"/>
          <w:cs/>
        </w:rPr>
        <w:t>มั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ค</w:t>
      </w:r>
      <w:r w:rsidRPr="00052966">
        <w:rPr>
          <w:rFonts w:ascii="TH SarabunPSK" w:hAnsi="TH SarabunPSK" w:cs="TH SarabunPSK"/>
          <w:color w:val="000000"/>
          <w:spacing w:val="1"/>
          <w:position w:val="-1"/>
          <w:sz w:val="32"/>
          <w:szCs w:val="32"/>
          <w:cs/>
        </w:rPr>
        <w:t>ร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/ สถา</w:t>
      </w:r>
      <w:r w:rsidRPr="00052966">
        <w:rPr>
          <w:rFonts w:ascii="TH SarabunPSK" w:hAnsi="TH SarabunPSK" w:cs="TH SarabunPSK"/>
          <w:color w:val="000000"/>
          <w:spacing w:val="2"/>
          <w:position w:val="-1"/>
          <w:sz w:val="32"/>
          <w:szCs w:val="32"/>
          <w:cs/>
        </w:rPr>
        <w:t>บ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ัน/ วิชากา</w:t>
      </w:r>
      <w:r w:rsidRPr="00052966">
        <w:rPr>
          <w:rFonts w:ascii="TH SarabunPSK" w:hAnsi="TH SarabunPSK" w:cs="TH SarabunPSK"/>
          <w:color w:val="000000"/>
          <w:spacing w:val="1"/>
          <w:position w:val="-1"/>
          <w:sz w:val="32"/>
          <w:szCs w:val="32"/>
          <w:cs/>
        </w:rPr>
        <w:t>ร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/ ส่วนรว</w:t>
      </w:r>
      <w:r w:rsidRPr="00052966">
        <w:rPr>
          <w:rFonts w:ascii="TH SarabunPSK" w:hAnsi="TH SarabunPSK" w:cs="TH SarabunPSK"/>
          <w:color w:val="000000"/>
          <w:spacing w:val="1"/>
          <w:position w:val="-1"/>
          <w:sz w:val="32"/>
          <w:szCs w:val="32"/>
          <w:cs/>
        </w:rPr>
        <w:t>ม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)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</w:rPr>
        <w:t xml:space="preserve">…………………………………………………………………………………..………….. 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spacing w:line="412" w:lineRule="exact"/>
        <w:ind w:left="120"/>
        <w:rPr>
          <w:rFonts w:ascii="TH SarabunPSK" w:hAnsi="TH SarabunPSK" w:cs="TH SarabunPSK"/>
          <w:b/>
          <w:bCs/>
          <w:i/>
          <w:iCs/>
          <w:color w:val="000000"/>
          <w:position w:val="-1"/>
          <w:sz w:val="32"/>
          <w:szCs w:val="32"/>
          <w:cs/>
        </w:rPr>
      </w:pPr>
      <w:r w:rsidRPr="00052966">
        <w:rPr>
          <w:rFonts w:ascii="TH SarabunPSK" w:hAnsi="TH SarabunPSK" w:cs="TH SarabunPSK"/>
          <w:b/>
          <w:bCs/>
          <w:i/>
          <w:iCs/>
          <w:color w:val="000000"/>
          <w:position w:val="-1"/>
          <w:sz w:val="32"/>
          <w:szCs w:val="32"/>
          <w:cs/>
        </w:rPr>
        <w:t>ให้มีข้อความระบุ (ตามความเป็นจริงของการวิจัยเรื่องนั้น)  ดังต่อไปนี้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455" w:right="-40" w:hanging="604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  <w:t xml:space="preserve">๑. ระบุเหตุผล ความจำเป็นในการเชิญอาสาสมัครเข้าร่วมโครงการวิจัย 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455" w:right="-40" w:hanging="604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  <w:t>๒. อธิบายขั้นตอน วิธีดำเนินการวิจัยอย่างง่ายๆ และเป็นภาษาที่บุคคลทั่วไปเข้าใจได้ พร้อมระบุ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right="-40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</w:pP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  <w:t>ระยะเวลา และ/ หรือจำนวนครั้งที่ต้องเข้าร่วมโครงการ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right="-40" w:firstLine="851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  <w:t xml:space="preserve">๓.  ระบุข้อความที่แสดงว่า ข้อมูลของอาสาสมัครวิจัยจะถูกเก็บรักษาเป็นความลับ การตีพิมพ์เผยแพร่ผลการวิจัยจะนำเสนอข้อมูลสรุปเป็นภาพรวม หรือการเปิดเผยข้อมูลจะทำกับผู้ที่มีหน้าที่เกี่ยวข้องกับการดำเนินการและกำกับดูแลการวิจัยเท่านั้น  พร้อมระบุระยะเวลาการทำลายข้อมูล   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455" w:right="-40" w:hanging="604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  <w:t>๔. ระบุความเสี่ยง ความไม่สะดวกสบาย/ ประโยชน์ที่คาดว่าจะได้รับของอาสาสมัครวิจัย และชุมชน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455" w:right="-40" w:hanging="604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  <w:t>๕. มาตรการในการป้องกันแก้ไข และดูแล อาสาสมัครวิจัยที่เข้าร่วมโครงการ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455" w:right="-40" w:hanging="604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  <w:cs/>
        </w:rPr>
        <w:t>๖. การจ่ายค่าตอบแทนชดเชย/ และ/ หรือการรักษาที่อาสาสมัครจะได้รับ ในกรณีที่ได้รับอันตรายอันเป็นผลจากการเข้าร่วมโครงการวิจัย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left="1095" w:right="-40"/>
        <w:rPr>
          <w:rFonts w:ascii="TH SarabunPSK" w:hAnsi="TH SarabunPSK" w:cs="TH SarabunPSK"/>
          <w:color w:val="000000"/>
          <w:position w:val="-1"/>
          <w:sz w:val="32"/>
          <w:szCs w:val="32"/>
        </w:rPr>
      </w:pP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right="-40" w:firstLine="720"/>
        <w:jc w:val="thaiDistribute"/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 xml:space="preserve">ในการเข้าร่วมเป็นอาสาสมัครวิจัยของโครงการวิจัยครั้งนี้เป็นไปด้วยความสมัครใจ ท่านสามารถปฏิเสธหรือถอนตัวออกจากโครงการวิจัยเมื่อใดก็ได้ โดยไม่มีความผิด หรือเสียสิทธิประโยชน์ใดๆที่ท่านพึงจะได้รับ................... </w:t>
      </w:r>
      <w:r w:rsidRPr="00052966">
        <w:rPr>
          <w:rFonts w:ascii="TH SarabunPSK" w:hAnsi="TH SarabunPSK" w:cs="TH SarabunPSK"/>
          <w:b/>
          <w:bCs/>
          <w:i/>
          <w:iCs/>
          <w:color w:val="000000"/>
          <w:position w:val="-1"/>
          <w:sz w:val="32"/>
          <w:szCs w:val="32"/>
        </w:rPr>
        <w:t>[</w:t>
      </w:r>
      <w:r w:rsidRPr="00052966">
        <w:rPr>
          <w:rFonts w:ascii="TH SarabunPSK" w:hAnsi="TH SarabunPSK" w:cs="TH SarabunPSK"/>
          <w:b/>
          <w:bCs/>
          <w:i/>
          <w:iCs/>
          <w:color w:val="000000"/>
          <w:position w:val="-1"/>
          <w:sz w:val="32"/>
          <w:szCs w:val="32"/>
          <w:cs/>
        </w:rPr>
        <w:t>ระบุให้เหมาะสมกับอาสาสมัครวิจัย เช่น ท่านจะไม่เสียสิทธิ์ใด และจะไม่เกิดผลกระทบกับการปฏิบัติงานของท่าน / ไม่มีผลต่อการรักษาพยาบาลอันพึงได้รับในปัจจุบัน และในอนาคต (ในกรณีที่เป็นผู้ป่วย</w:t>
      </w:r>
      <w:r w:rsidRPr="00052966">
        <w:rPr>
          <w:rFonts w:ascii="TH SarabunPSK" w:hAnsi="TH SarabunPSK" w:cs="TH SarabunPSK"/>
          <w:b/>
          <w:bCs/>
          <w:i/>
          <w:iCs/>
          <w:color w:val="000000"/>
          <w:position w:val="-1"/>
          <w:sz w:val="32"/>
          <w:szCs w:val="32"/>
        </w:rPr>
        <w:t xml:space="preserve"> </w:t>
      </w:r>
      <w:r w:rsidRPr="00052966">
        <w:rPr>
          <w:rFonts w:ascii="TH SarabunPSK" w:hAnsi="TH SarabunPSK" w:cs="TH SarabunPSK"/>
          <w:b/>
          <w:bCs/>
          <w:i/>
          <w:iCs/>
          <w:color w:val="000000"/>
          <w:position w:val="-1"/>
          <w:sz w:val="32"/>
          <w:szCs w:val="32"/>
          <w:cs/>
        </w:rPr>
        <w:t>/ ไม่มีผลกระทบกับการเรียนของท่าน (ในกรณีที่เป็นนักศึกษา/นักเรียน)</w:t>
      </w:r>
      <w:r w:rsidRPr="00052966">
        <w:rPr>
          <w:rFonts w:ascii="TH SarabunPSK" w:hAnsi="TH SarabunPSK" w:cs="TH SarabunPSK"/>
          <w:b/>
          <w:bCs/>
          <w:i/>
          <w:iCs/>
          <w:color w:val="000000"/>
          <w:position w:val="-1"/>
          <w:sz w:val="32"/>
          <w:szCs w:val="32"/>
        </w:rPr>
        <w:t>]</w:t>
      </w:r>
      <w:r w:rsidRPr="00052966">
        <w:rPr>
          <w:rFonts w:ascii="TH SarabunPSK" w:hAnsi="TH SarabunPSK" w:cs="TH SarabunPSK"/>
          <w:i/>
          <w:iCs/>
          <w:color w:val="000000"/>
          <w:position w:val="-1"/>
          <w:sz w:val="32"/>
          <w:szCs w:val="32"/>
        </w:rPr>
        <w:t>……………………..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right="-40"/>
        <w:jc w:val="thaiDistribute"/>
        <w:rPr>
          <w:rFonts w:ascii="TH SarabunPSK" w:hAnsi="TH SarabunPSK" w:cs="TH SarabunPSK"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</w:rPr>
        <w:t xml:space="preserve">                 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>หากท่านมีข้อสงสัยประการใด หรือต้องการทราบข้อมูลเพิ่มเติมเกี่ยวกับโครงการวิจัย  สามารถติดต่อสอบถามผู้วิจัย (ระบุชื่อหัวหน้าโครงการ) ได้ที่ วิทยาลัยพยาบาลบรมราชช</w:t>
      </w:r>
      <w:r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 xml:space="preserve">นนี </w:t>
      </w:r>
      <w:r>
        <w:rPr>
          <w:rFonts w:ascii="TH SarabunPSK" w:hAnsi="TH SarabunPSK" w:cs="TH SarabunPSK" w:hint="cs"/>
          <w:color w:val="000000"/>
          <w:position w:val="-1"/>
          <w:sz w:val="32"/>
          <w:szCs w:val="32"/>
          <w:cs/>
        </w:rPr>
        <w:t>ยะลา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 xml:space="preserve"> เบอร์โทรศัพท์ติดต่อ...............(เบอร์ที่ติดต่อได้สะดวกตลอด ๒๔ ชั่วโมง)</w:t>
      </w: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</w:rPr>
        <w:t xml:space="preserve"> 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right="-40"/>
        <w:jc w:val="thaiDistribute"/>
        <w:rPr>
          <w:rFonts w:ascii="TH SarabunPSK" w:hAnsi="TH SarabunPSK" w:cs="TH SarabunPSK"/>
          <w:color w:val="000000"/>
          <w:position w:val="-1"/>
          <w:sz w:val="32"/>
          <w:szCs w:val="32"/>
        </w:rPr>
      </w:pPr>
      <w:r w:rsidRPr="00052966">
        <w:rPr>
          <w:rFonts w:ascii="TH SarabunPSK" w:hAnsi="TH SarabunPSK" w:cs="TH SarabunPSK"/>
          <w:color w:val="000000"/>
          <w:position w:val="-1"/>
          <w:sz w:val="32"/>
          <w:szCs w:val="32"/>
          <w:cs/>
        </w:rPr>
        <w:t xml:space="preserve">                หากท่านมีปัญหาสงสัยเกี่ยวกับสิทธิของท่านขณะเข้าร่วมการการวิจัยนี้ โปรดสอบถามได้ที่</w:t>
      </w:r>
      <w:r w:rsidRPr="00E97BA0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>เลขานุการ</w:t>
      </w:r>
      <w:r w:rsidRPr="00052966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>คณะกรรมการพิจารณ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>าจริยธรรมวิจัยในมนุษย์</w:t>
      </w:r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 xml:space="preserve"> โรงพยาบาลสุ</w:t>
      </w:r>
      <w:proofErr w:type="spellStart"/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>ไหง</w:t>
      </w:r>
      <w:proofErr w:type="spellEnd"/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 xml:space="preserve">โก-ลก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 xml:space="preserve"> เลขที่ 1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 xml:space="preserve">       ถนนทรายทอง 5</w:t>
      </w:r>
      <w:r w:rsidRPr="00052966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 xml:space="preserve"> ตำบล สุ</w:t>
      </w:r>
      <w:proofErr w:type="spellStart"/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>ไหง</w:t>
      </w:r>
      <w:proofErr w:type="spellEnd"/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 xml:space="preserve">โก-ลก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>ำเภอ สุ</w:t>
      </w:r>
      <w:proofErr w:type="spellStart"/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>ไหง</w:t>
      </w:r>
      <w:proofErr w:type="spellEnd"/>
      <w:r>
        <w:rPr>
          <w:rFonts w:ascii="TH SarabunPSK" w:hAnsi="TH SarabunPSK" w:cs="TH SarabunPSK" w:hint="cs"/>
          <w:b/>
          <w:bCs/>
          <w:color w:val="000000"/>
          <w:position w:val="-1"/>
          <w:sz w:val="32"/>
          <w:szCs w:val="32"/>
          <w:cs/>
        </w:rPr>
        <w:t xml:space="preserve">โก-ลก จังหวัด นราธิวาส </w:t>
      </w:r>
      <w:r w:rsidRPr="00052966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</w:rPr>
        <w:t>96120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 เบอร์โทรศัพท์ (0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</w:rPr>
        <w:t>73</w:t>
      </w:r>
      <w:r w:rsidRPr="00052966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</w:rPr>
        <w:t>517500</w:t>
      </w:r>
      <w:r w:rsidRPr="00052966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</w:rPr>
        <w:t>1463</w:t>
      </w:r>
      <w:r w:rsidRPr="00052966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</w:rPr>
        <w:t xml:space="preserve">/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>โทรสาร (0</w:t>
      </w:r>
      <w:r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</w:rPr>
        <w:t>73</w:t>
      </w:r>
      <w:r w:rsidRPr="00052966">
        <w:rPr>
          <w:rFonts w:ascii="TH SarabunPSK" w:hAnsi="TH SarabunPSK" w:cs="TH SarabunPSK"/>
          <w:b/>
          <w:bCs/>
          <w:color w:val="000000"/>
          <w:position w:val="-1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position w:val="-1"/>
          <w:sz w:val="32"/>
          <w:szCs w:val="32"/>
        </w:rPr>
        <w:t xml:space="preserve">517520 </w: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right="-40"/>
        <w:rPr>
          <w:rFonts w:ascii="TH SarabunPSK" w:hAnsi="TH SarabunPSK" w:cs="TH SarabunPSK"/>
          <w:color w:val="000000"/>
          <w:position w:val="-1"/>
          <w:sz w:val="32"/>
          <w:szCs w:val="32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-53671</wp:posOffset>
                </wp:positionH>
                <wp:positionV relativeFrom="paragraph">
                  <wp:posOffset>106045</wp:posOffset>
                </wp:positionV>
                <wp:extent cx="5915771" cy="500932"/>
                <wp:effectExtent l="0" t="0" r="2794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1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92" w:rsidRPr="00560CB6" w:rsidRDefault="00EE0F92" w:rsidP="00C14AF9">
                            <w:pPr>
                              <w:ind w:right="-16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60CB6">
                              <w:rPr>
                                <w:rFonts w:ascii="TH SarabunPSK" w:hAnsi="TH SarabunPSK" w:cs="TH SarabunPSK"/>
                                <w:color w:val="000000"/>
                                <w:position w:val="-1"/>
                                <w:sz w:val="28"/>
                                <w:cs/>
                              </w:rPr>
                              <w:t>กรณีที่อาสาสมัครวิจัย ยังไม่บรรลุนิติภาวะ ขอให้ผู้วิจัยจัดทำ</w:t>
                            </w:r>
                            <w:r w:rsidRPr="00560CB6"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  <w:t xml:space="preserve">เอกสารชี้แจง พร้อมคำยินยอมพร้อมใจ </w:t>
                            </w:r>
                            <w:r w:rsidRPr="00560CB6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 xml:space="preserve">(Assent Form) </w:t>
                            </w:r>
                            <w:r w:rsidRPr="00560CB6">
                              <w:rPr>
                                <w:rFonts w:ascii="TH SarabunPSK" w:hAnsi="TH SarabunPSK" w:cs="TH SarabunPSK"/>
                                <w:color w:val="000000"/>
                                <w:position w:val="-1"/>
                                <w:sz w:val="28"/>
                                <w:cs/>
                              </w:rPr>
                              <w:t>ให้กับอาสาสมัครโดยใช้ภาษาที่เข้าใจง่ายสำหรับเด็กกลุ่มอายุ อายุ ๗ – ๑๒</w:t>
                            </w:r>
                            <w:r w:rsidRPr="00560CB6">
                              <w:rPr>
                                <w:rFonts w:ascii="TH SarabunPSK" w:hAnsi="TH SarabunPSK" w:cs="TH SarabunPSK"/>
                                <w:color w:val="000000"/>
                                <w:position w:val="-1"/>
                                <w:sz w:val="28"/>
                              </w:rPr>
                              <w:t xml:space="preserve"> </w:t>
                            </w:r>
                            <w:r w:rsidRPr="00560CB6">
                              <w:rPr>
                                <w:rFonts w:ascii="TH SarabunPSK" w:hAnsi="TH SarabunPSK" w:cs="TH SarabunPSK"/>
                                <w:color w:val="000000"/>
                                <w:position w:val="-1"/>
                                <w:sz w:val="28"/>
                                <w:cs/>
                              </w:rPr>
                              <w:t>ปี และ ๑๓ ปีขึ้นไป เพิ่มเติมจากฉบับที่แจกให้ผู้ปกครอง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25pt;margin-top:8.35pt;width:465.8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">
                <v:textbox>
                  <w:txbxContent>
                    <w:p w:rsidR="00EE0F92" w:rsidRPr="00560CB6" w:rsidRDefault="00EE0F92" w:rsidP="00C14AF9">
                      <w:pPr>
                        <w:ind w:right="-16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60CB6">
                        <w:rPr>
                          <w:rFonts w:ascii="TH SarabunPSK" w:hAnsi="TH SarabunPSK" w:cs="TH SarabunPSK"/>
                          <w:color w:val="000000"/>
                          <w:position w:val="-1"/>
                          <w:sz w:val="28"/>
                          <w:cs/>
                        </w:rPr>
                        <w:t>กรณีที่อาสาสมัครวิจัย ยังไม่บรรลุนิติภาวะ ขอให้ผู้วิจัยจัดทำ</w:t>
                      </w:r>
                      <w:r w:rsidRPr="00560CB6"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  <w:t xml:space="preserve">เอกสารชี้แจง พร้อมคำยินยอมพร้อมใจ </w:t>
                      </w:r>
                      <w:r w:rsidRPr="00560CB6">
                        <w:rPr>
                          <w:rFonts w:ascii="TH SarabunPSK" w:eastAsia="AngsanaNew" w:hAnsi="TH SarabunPSK" w:cs="TH SarabunPSK"/>
                          <w:sz w:val="28"/>
                        </w:rPr>
                        <w:t xml:space="preserve">(Assent Form) </w:t>
                      </w:r>
                      <w:r w:rsidRPr="00560CB6">
                        <w:rPr>
                          <w:rFonts w:ascii="TH SarabunPSK" w:hAnsi="TH SarabunPSK" w:cs="TH SarabunPSK"/>
                          <w:color w:val="000000"/>
                          <w:position w:val="-1"/>
                          <w:sz w:val="28"/>
                          <w:cs/>
                        </w:rPr>
                        <w:t>ให้กับอาสาสมัครโดยใช้ภาษาที่เข้าใจง่ายสำหรับเด็กกลุ่มอายุ อายุ ๗ – ๑๒</w:t>
                      </w:r>
                      <w:r w:rsidRPr="00560CB6">
                        <w:rPr>
                          <w:rFonts w:ascii="TH SarabunPSK" w:hAnsi="TH SarabunPSK" w:cs="TH SarabunPSK"/>
                          <w:color w:val="000000"/>
                          <w:position w:val="-1"/>
                          <w:sz w:val="28"/>
                        </w:rPr>
                        <w:t xml:space="preserve"> </w:t>
                      </w:r>
                      <w:r w:rsidRPr="00560CB6">
                        <w:rPr>
                          <w:rFonts w:ascii="TH SarabunPSK" w:hAnsi="TH SarabunPSK" w:cs="TH SarabunPSK"/>
                          <w:color w:val="000000"/>
                          <w:position w:val="-1"/>
                          <w:sz w:val="28"/>
                          <w:cs/>
                        </w:rPr>
                        <w:t>ปี และ ๑๓ ปีขึ้นไป เพิ่มเติมจากฉบับที่แจกให้ผู้ปกครอง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EE0F92" w:rsidRPr="00052966" w:rsidRDefault="00EE0F92" w:rsidP="00EE0F92">
      <w:pPr>
        <w:widowControl w:val="0"/>
        <w:autoSpaceDE w:val="0"/>
        <w:autoSpaceDN w:val="0"/>
        <w:adjustRightInd w:val="0"/>
        <w:ind w:right="-40"/>
        <w:rPr>
          <w:rFonts w:ascii="TH SarabunPSK" w:hAnsi="TH SarabunPSK" w:cs="TH SarabunPSK"/>
          <w:color w:val="000000"/>
          <w:position w:val="-1"/>
          <w:sz w:val="32"/>
          <w:szCs w:val="32"/>
        </w:rPr>
      </w:pPr>
    </w:p>
    <w:p w:rsidR="00822DA8" w:rsidRDefault="00822DA8" w:rsidP="00190088">
      <w:pPr>
        <w:widowControl w:val="0"/>
        <w:autoSpaceDE w:val="0"/>
        <w:autoSpaceDN w:val="0"/>
        <w:adjustRightInd w:val="0"/>
        <w:ind w:left="1461" w:right="1271"/>
        <w:jc w:val="center"/>
      </w:pPr>
    </w:p>
    <w:sectPr w:rsidR="00822DA8" w:rsidSect="00190088">
      <w:headerReference w:type="default" r:id="rId9"/>
      <w:footerReference w:type="default" r:id="rId10"/>
      <w:pgSz w:w="11906" w:h="16838"/>
      <w:pgMar w:top="1440" w:right="1016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54" w:rsidRDefault="00211554" w:rsidP="00C14AF9">
      <w:r>
        <w:separator/>
      </w:r>
    </w:p>
  </w:endnote>
  <w:endnote w:type="continuationSeparator" w:id="0">
    <w:p w:rsidR="00211554" w:rsidRDefault="00211554" w:rsidP="00C1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F9" w:rsidRPr="00736224" w:rsidRDefault="00C14AF9" w:rsidP="00C14AF9">
    <w:pPr>
      <w:pStyle w:val="ab"/>
      <w:rPr>
        <w:rFonts w:ascii="TH SarabunPSK" w:hAnsi="TH SarabunPSK" w:cs="TH SarabunPSK"/>
        <w:sz w:val="28"/>
        <w:cs/>
      </w:rPr>
    </w:pPr>
    <w:r w:rsidRPr="00736224">
      <w:rPr>
        <w:rFonts w:ascii="TH SarabunPSK" w:hAnsi="TH SarabunPSK" w:cs="TH SarabunPSK"/>
        <w:sz w:val="28"/>
        <w:cs/>
      </w:rPr>
      <w:t xml:space="preserve">แก้ไขครั้งที่  </w:t>
    </w:r>
    <w:r w:rsidRPr="00736224">
      <w:rPr>
        <w:rFonts w:ascii="TH SarabunPSK" w:hAnsi="TH SarabunPSK" w:cs="TH SarabunPSK"/>
        <w:sz w:val="28"/>
      </w:rPr>
      <w:t>:</w:t>
    </w:r>
    <w:r w:rsidRPr="00736224">
      <w:rPr>
        <w:rFonts w:ascii="TH SarabunPSK" w:hAnsi="TH SarabunPSK" w:cs="TH SarabunPSK"/>
        <w:sz w:val="28"/>
        <w:cs/>
      </w:rPr>
      <w:t xml:space="preserve">  0     วันที่ประกาศใช้</w:t>
    </w:r>
    <w:r w:rsidRPr="00736224">
      <w:rPr>
        <w:rFonts w:ascii="TH SarabunPSK" w:hAnsi="TH SarabunPSK" w:cs="TH SarabunPSK"/>
        <w:sz w:val="28"/>
      </w:rPr>
      <w:t xml:space="preserve"> :</w:t>
    </w:r>
    <w:r w:rsidRPr="00736224">
      <w:rPr>
        <w:rFonts w:ascii="TH SarabunPSK" w:hAnsi="TH SarabunPSK" w:cs="TH SarabunPSK"/>
        <w:sz w:val="28"/>
        <w:cs/>
      </w:rPr>
      <w:t xml:space="preserve"> 23 มกราคม 2561</w:t>
    </w:r>
  </w:p>
  <w:p w:rsidR="00C14AF9" w:rsidRDefault="00C14A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54" w:rsidRDefault="00211554" w:rsidP="00C14AF9">
      <w:r>
        <w:separator/>
      </w:r>
    </w:p>
  </w:footnote>
  <w:footnote w:type="continuationSeparator" w:id="0">
    <w:p w:rsidR="00211554" w:rsidRDefault="00211554" w:rsidP="00C1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F9" w:rsidRPr="00C14AF9" w:rsidRDefault="00C14AF9">
    <w:pPr>
      <w:pStyle w:val="a9"/>
      <w:jc w:val="right"/>
      <w:rPr>
        <w:rFonts w:ascii="TH SarabunPSK" w:hAnsi="TH SarabunPSK" w:cs="TH SarabunPSK"/>
        <w:sz w:val="28"/>
      </w:rPr>
    </w:pPr>
    <w:r w:rsidRPr="00C14AF9">
      <w:rPr>
        <w:rFonts w:ascii="TH SarabunPSK" w:hAnsi="TH SarabunPSK" w:cs="TH SarabunPSK"/>
        <w:sz w:val="28"/>
      </w:rPr>
      <w:fldChar w:fldCharType="begin"/>
    </w:r>
    <w:r w:rsidRPr="00C14AF9">
      <w:rPr>
        <w:rFonts w:ascii="TH SarabunPSK" w:hAnsi="TH SarabunPSK" w:cs="TH SarabunPSK"/>
        <w:sz w:val="28"/>
      </w:rPr>
      <w:instrText xml:space="preserve"> FILENAME   \* MERGEFORMAT </w:instrText>
    </w:r>
    <w:r w:rsidRPr="00C14AF9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SKL-IRB_Form 004</w:t>
    </w:r>
    <w:r w:rsidRPr="00C14AF9">
      <w:rPr>
        <w:rFonts w:ascii="TH SarabunPSK" w:hAnsi="TH SarabunPSK" w:cs="TH SarabunPSK"/>
        <w:sz w:val="28"/>
      </w:rPr>
      <w:fldChar w:fldCharType="end"/>
    </w:r>
  </w:p>
  <w:p w:rsidR="00C14AF9" w:rsidRPr="00C14AF9" w:rsidRDefault="00C14AF9">
    <w:pPr>
      <w:pStyle w:val="a9"/>
      <w:jc w:val="right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293029156"/>
        <w:docPartObj>
          <w:docPartGallery w:val="Page Numbers (Top of Page)"/>
          <w:docPartUnique/>
        </w:docPartObj>
      </w:sdtPr>
      <w:sdtContent>
        <w:r w:rsidRPr="00C14AF9">
          <w:rPr>
            <w:rFonts w:ascii="TH SarabunPSK" w:hAnsi="TH SarabunPSK" w:cs="TH SarabunPSK"/>
            <w:sz w:val="28"/>
            <w:cs/>
          </w:rPr>
          <w:t xml:space="preserve">หน้าที่ </w:t>
        </w:r>
        <w:r w:rsidRPr="00C14AF9">
          <w:rPr>
            <w:rFonts w:ascii="TH SarabunPSK" w:hAnsi="TH SarabunPSK" w:cs="TH SarabunPSK"/>
            <w:sz w:val="28"/>
          </w:rPr>
          <w:fldChar w:fldCharType="begin"/>
        </w:r>
        <w:r w:rsidRPr="00C14AF9">
          <w:rPr>
            <w:rFonts w:ascii="TH SarabunPSK" w:hAnsi="TH SarabunPSK" w:cs="TH SarabunPSK"/>
            <w:sz w:val="28"/>
          </w:rPr>
          <w:instrText>PAGE   \* MERGEFORMAT</w:instrText>
        </w:r>
        <w:r w:rsidRPr="00C14AF9">
          <w:rPr>
            <w:rFonts w:ascii="TH SarabunPSK" w:hAnsi="TH SarabunPSK" w:cs="TH SarabunPSK"/>
            <w:sz w:val="28"/>
          </w:rPr>
          <w:fldChar w:fldCharType="separate"/>
        </w:r>
        <w:r w:rsidRPr="00C14AF9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C14AF9">
          <w:rPr>
            <w:rFonts w:ascii="TH SarabunPSK" w:hAnsi="TH SarabunPSK" w:cs="TH SarabunPSK"/>
            <w:sz w:val="28"/>
          </w:rPr>
          <w:fldChar w:fldCharType="end"/>
        </w:r>
        <w:r w:rsidRPr="00C14AF9">
          <w:rPr>
            <w:rFonts w:ascii="TH SarabunPSK" w:hAnsi="TH SarabunPSK" w:cs="TH SarabunPSK"/>
            <w:sz w:val="28"/>
          </w:rPr>
          <w:t xml:space="preserve"> </w:t>
        </w:r>
        <w:r w:rsidRPr="00C14AF9">
          <w:rPr>
            <w:rFonts w:ascii="TH SarabunPSK" w:hAnsi="TH SarabunPSK" w:cs="TH SarabunPSK"/>
            <w:sz w:val="28"/>
            <w:cs/>
          </w:rPr>
          <w:t>ของ 1</w:t>
        </w:r>
      </w:sdtContent>
    </w:sdt>
  </w:p>
  <w:p w:rsidR="00C14AF9" w:rsidRDefault="00C14A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08"/>
    <w:multiLevelType w:val="hybridMultilevel"/>
    <w:tmpl w:val="2BD6F7F2"/>
    <w:lvl w:ilvl="0" w:tplc="B26A3C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3859AA"/>
    <w:multiLevelType w:val="hybridMultilevel"/>
    <w:tmpl w:val="493AB334"/>
    <w:lvl w:ilvl="0" w:tplc="6D70F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2"/>
    <w:rsid w:val="00190088"/>
    <w:rsid w:val="00211554"/>
    <w:rsid w:val="004A7B31"/>
    <w:rsid w:val="006B5906"/>
    <w:rsid w:val="00822DA8"/>
    <w:rsid w:val="00C14AF9"/>
    <w:rsid w:val="00DC2955"/>
    <w:rsid w:val="00E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14AF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C14AF9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C14AF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C14AF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14AF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C14AF9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C14AF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C14AF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PUN404</dc:creator>
  <cp:keywords/>
  <dc:description/>
  <cp:lastModifiedBy>PUN404</cp:lastModifiedBy>
  <cp:revision>5</cp:revision>
  <cp:lastPrinted>2018-01-26T03:16:00Z</cp:lastPrinted>
  <dcterms:created xsi:type="dcterms:W3CDTF">2018-01-25T09:03:00Z</dcterms:created>
  <dcterms:modified xsi:type="dcterms:W3CDTF">2018-01-26T03:16:00Z</dcterms:modified>
</cp:coreProperties>
</file>